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34A9E4C" w:rsidP="3FDE3E9D" w:rsidRDefault="134A9E4C" w14:paraId="1A206085" w14:textId="731F7715">
      <w:pPr>
        <w:rPr>
          <w:rFonts w:ascii="Century" w:hAnsi="Century" w:eastAsia="Century" w:cs="Century" w:asciiTheme="minorAscii" w:hAnsiTheme="minorAscii" w:eastAsiaTheme="minorAscii" w:cstheme="minorAscii"/>
          <w:color w:val="4471C4" w:themeColor="text1" w:themeTint="FF" w:themeShade="FF"/>
          <w:sz w:val="40"/>
          <w:szCs w:val="40"/>
        </w:rPr>
      </w:pPr>
      <w:r w:rsidRPr="3FDE3E9D" w:rsidR="3FDE3E9D">
        <w:rPr>
          <w:rFonts w:ascii="Century" w:hAnsi="Century" w:eastAsia="Century" w:cs="Century" w:asciiTheme="minorAscii" w:hAnsiTheme="minorAscii" w:eastAsiaTheme="minorAscii" w:cstheme="minorAscii"/>
          <w:b w:val="1"/>
          <w:bCs w:val="1"/>
          <w:color w:val="4471C4"/>
          <w:sz w:val="40"/>
          <w:szCs w:val="40"/>
        </w:rPr>
        <w:t>【前泊のご案内】</w:t>
      </w:r>
    </w:p>
    <w:p w:rsidR="2EBCBE26" w:rsidP="5D2CD3AD" w:rsidRDefault="2EBCBE26" w14:paraId="0E6AA5F5" w14:textId="5672CFD0">
      <w:pPr>
        <w:pStyle w:val="Normal"/>
        <w:rPr>
          <w:rFonts w:ascii="Century" w:hAnsi="Century" w:eastAsia="Century" w:cs="Century" w:asciiTheme="minorAscii" w:hAnsiTheme="minorAscii" w:eastAsiaTheme="minorAscii" w:cstheme="minorAscii"/>
          <w:b w:val="1"/>
          <w:bCs w:val="1"/>
          <w:noProof w:val="0"/>
          <w:color w:val="4471C4" w:themeColor="accent1" w:themeTint="FF" w:themeShade="FF"/>
          <w:sz w:val="24"/>
          <w:szCs w:val="24"/>
          <w:lang w:eastAsia="ja-JP"/>
        </w:rPr>
      </w:pPr>
      <w:r w:rsidRPr="5D2CD3AD" w:rsidR="5D2CD3AD">
        <w:rPr>
          <w:rFonts w:ascii="Century" w:hAnsi="Century" w:eastAsia="Century" w:cs="Century" w:asciiTheme="minorAscii" w:hAnsiTheme="minorAscii" w:eastAsiaTheme="minorAscii" w:cstheme="minorAscii"/>
          <w:b w:val="1"/>
          <w:bCs w:val="1"/>
          <w:noProof w:val="0"/>
          <w:color w:val="4471C4"/>
          <w:sz w:val="28"/>
          <w:szCs w:val="28"/>
          <w:lang w:eastAsia="ja-JP"/>
        </w:rPr>
        <w:t>▷宿泊場所</w:t>
      </w:r>
    </w:p>
    <w:p w:rsidR="7DADD100" w:rsidP="5D2CD3AD" w:rsidRDefault="7DADD100" w14:paraId="69D8F466" w14:textId="7492AFD3">
      <w:pPr>
        <w:pStyle w:val="Normal"/>
        <w:rPr>
          <w:rFonts w:ascii="Century" w:hAnsi="Century" w:eastAsia="Century" w:cs="Century" w:asciiTheme="minorAscii" w:hAnsiTheme="minorAscii" w:eastAsiaTheme="minorAscii" w:cstheme="minorAscii"/>
          <w:noProof w:val="0"/>
          <w:color w:val="333333"/>
          <w:sz w:val="24"/>
          <w:szCs w:val="24"/>
          <w:lang w:eastAsia="ja-JP"/>
        </w:rPr>
      </w:pPr>
      <w:r w:rsidRPr="5D2CD3AD" w:rsidR="5D2CD3AD">
        <w:rPr>
          <w:rFonts w:ascii="Century" w:hAnsi="Century" w:eastAsia="Century" w:cs="Century" w:asciiTheme="minorAscii" w:hAnsiTheme="minorAscii" w:eastAsiaTheme="minorAscii" w:cstheme="minorAscii"/>
          <w:b w:val="1"/>
          <w:bCs w:val="1"/>
          <w:noProof w:val="0"/>
          <w:color w:val="333333"/>
          <w:sz w:val="24"/>
          <w:szCs w:val="24"/>
          <w:lang w:eastAsia="ja-JP"/>
        </w:rPr>
        <w:t>十日町公民館</w:t>
      </w:r>
      <w:r w:rsidRPr="5D2CD3AD" w:rsidR="5D2CD3AD">
        <w:rPr>
          <w:rFonts w:ascii="Century" w:hAnsi="Century" w:eastAsia="Century" w:cs="Century" w:asciiTheme="minorAscii" w:hAnsiTheme="minorAscii" w:eastAsiaTheme="minorAscii" w:cstheme="minorAscii"/>
          <w:noProof w:val="0"/>
          <w:color w:val="333333"/>
          <w:sz w:val="24"/>
          <w:szCs w:val="24"/>
          <w:lang w:eastAsia="ja-JP"/>
        </w:rPr>
        <w:t>　山形県最上郡金山町大字金山664</w:t>
      </w:r>
      <w:r w:rsidRPr="5D2CD3AD" w:rsidR="5D2CD3AD">
        <w:rPr>
          <w:rFonts w:ascii="Century" w:hAnsi="Century" w:eastAsia="Century" w:cs="Century" w:asciiTheme="minorAscii" w:hAnsiTheme="minorAscii" w:eastAsiaTheme="minorAscii" w:cstheme="minorAscii"/>
          <w:noProof w:val="0"/>
          <w:color w:val="333333"/>
          <w:sz w:val="24"/>
          <w:szCs w:val="24"/>
          <w:lang w:eastAsia="ja-JP"/>
        </w:rPr>
        <w:t>　</w:t>
      </w:r>
    </w:p>
    <w:p w:rsidR="7DADD100" w:rsidP="5D2CD3AD" w:rsidRDefault="7DADD100" w14:paraId="51036514" w14:textId="479C60A3">
      <w:pPr>
        <w:pStyle w:val="Normal"/>
        <w:rPr>
          <w:rFonts w:ascii="Century" w:hAnsi="Century" w:eastAsia="Century" w:cs="Century" w:asciiTheme="minorAscii" w:hAnsiTheme="minorAscii" w:eastAsiaTheme="minorAscii" w:cstheme="minorAscii"/>
          <w:noProof w:val="0"/>
          <w:color w:val="333333"/>
          <w:sz w:val="24"/>
          <w:szCs w:val="24"/>
          <w:lang w:eastAsia="ja-JP"/>
        </w:rPr>
      </w:pPr>
      <w:r w:rsidRPr="5D2CD3AD" w:rsidR="5D2CD3AD">
        <w:rPr>
          <w:rFonts w:ascii="Century" w:hAnsi="Century" w:eastAsia="Century" w:cs="Century" w:asciiTheme="minorAscii" w:hAnsiTheme="minorAscii" w:eastAsiaTheme="minorAscii" w:cstheme="minorAscii"/>
          <w:noProof w:val="0"/>
          <w:color w:val="333333"/>
          <w:sz w:val="24"/>
          <w:szCs w:val="24"/>
          <w:lang w:eastAsia="ja-JP"/>
        </w:rPr>
        <w:t>※駐車場有り</w:t>
      </w:r>
    </w:p>
    <w:p w:rsidR="7DADD100" w:rsidP="7DADD100" w:rsidRDefault="7DADD100" w14:paraId="5743336B" w14:textId="52FC14E6">
      <w:pPr>
        <w:pStyle w:val="Normal"/>
      </w:pPr>
      <w:r>
        <w:drawing>
          <wp:inline wp14:editId="77232D81" wp14:anchorId="549C100F">
            <wp:extent cx="4572000" cy="3744794"/>
            <wp:effectExtent l="171450" t="171450" r="152400" b="179705"/>
            <wp:docPr id="7381813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0b6b4e28c70435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572000" cy="3744794"/>
                    </a:xfrm>
                    <a:prstGeom xmlns:a="http://schemas.openxmlformats.org/drawingml/2006/main" prst="rect">
                      <a:avLst/>
                    </a:prstGeom>
                    <a:solidFill xmlns:a="http://schemas.openxmlformats.org/drawingml/2006/main">
                      <a:srgbClr val="FFFFFF">
                        <a:shade val="85000"/>
                      </a:srgbClr>
                    </a:solidFill>
                    <a:ln xmlns:a="http://schemas.openxmlformats.org/drawingml/2006/main" w="190500" cap="rnd">
                      <a:solidFill>
                        <a:srgbClr val="FFFFFF"/>
                      </a:solidFill>
                    </a:ln>
                    <a:effectLst xmlns:a="http://schemas.openxmlformats.org/drawingml/2006/main"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 xmlns:a="http://schemas.openxmlformats.org/drawingml/2006/main">
                      <a:camera prst="orthographicFront"/>
                      <a:lightRig rig="twoPt" dir="t">
                        <a:rot lat="0" lon="0" rev="7800000"/>
                      </a:lightRig>
                    </a:scene3d>
                    <a:sp3d xmlns:a="http://schemas.openxmlformats.org/drawingml/2006/main"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7DADD100" w:rsidP="5D2CD3AD" w:rsidRDefault="7DADD100" w14:paraId="2F2FD021" w14:textId="5FB35279">
      <w:pPr>
        <w:pStyle w:val="Normal"/>
        <w:rPr>
          <w:rFonts w:ascii="Century" w:hAnsi="Century" w:eastAsia="Century" w:cs="Century" w:asciiTheme="minorAscii" w:hAnsiTheme="minorAscii" w:eastAsiaTheme="minorAscii" w:cstheme="minorAscii"/>
          <w:b w:val="1"/>
          <w:bCs w:val="1"/>
          <w:color w:val="4472C4" w:themeColor="accent1" w:themeTint="FF" w:themeShade="FF"/>
          <w:sz w:val="28"/>
          <w:szCs w:val="28"/>
        </w:rPr>
      </w:pPr>
      <w:r w:rsidRPr="5D2CD3AD" w:rsidR="5D2CD3AD">
        <w:rPr>
          <w:rFonts w:ascii="Century" w:hAnsi="Century" w:eastAsia="Century" w:cs="Century" w:asciiTheme="minorAscii" w:hAnsiTheme="minorAscii" w:eastAsiaTheme="minorAscii" w:cstheme="minorAscii"/>
          <w:b w:val="1"/>
          <w:bCs w:val="1"/>
          <w:color w:val="4472C4" w:themeColor="accent1" w:themeTint="FF" w:themeShade="FF"/>
          <w:sz w:val="28"/>
          <w:szCs w:val="28"/>
        </w:rPr>
        <w:t>▷持参品のお願いや注意事項</w:t>
      </w:r>
    </w:p>
    <w:p w:rsidR="5D2CD3AD" w:rsidP="5D2CD3AD" w:rsidRDefault="5D2CD3AD" w14:paraId="0D8DD5F0" w14:textId="43DF3202">
      <w:pPr>
        <w:pStyle w:val="Normal"/>
        <w:rPr>
          <w:sz w:val="24"/>
          <w:szCs w:val="24"/>
        </w:rPr>
      </w:pPr>
      <w:r w:rsidRPr="5D2CD3AD" w:rsidR="5D2CD3AD">
        <w:rPr>
          <w:sz w:val="24"/>
          <w:szCs w:val="24"/>
          <w:highlight w:val="yellow"/>
        </w:rPr>
        <w:t>・寝袋かお布団、公民館内は畳になっておりますので必要に応じてマットの持参を</w:t>
      </w:r>
      <w:r w:rsidRPr="5D2CD3AD" w:rsidR="5D2CD3AD">
        <w:rPr>
          <w:sz w:val="24"/>
          <w:szCs w:val="24"/>
        </w:rPr>
        <w:t>お願いいたします。</w:t>
      </w:r>
    </w:p>
    <w:p w:rsidR="5D2CD3AD" w:rsidP="5D2CD3AD" w:rsidRDefault="5D2CD3AD" w14:paraId="5BBB8635" w14:textId="6A724E03">
      <w:pPr>
        <w:pStyle w:val="Normal"/>
        <w:rPr>
          <w:sz w:val="24"/>
          <w:szCs w:val="24"/>
          <w:highlight w:val="yellow"/>
        </w:rPr>
      </w:pPr>
      <w:r w:rsidRPr="5D2CD3AD" w:rsidR="5D2CD3AD">
        <w:rPr>
          <w:sz w:val="24"/>
          <w:szCs w:val="24"/>
        </w:rPr>
        <w:t>・ガス、水道、電気、トイレ等の使用は可能でしたが、</w:t>
      </w:r>
      <w:r w:rsidRPr="5D2CD3AD" w:rsidR="5D2CD3AD">
        <w:rPr>
          <w:sz w:val="24"/>
          <w:szCs w:val="24"/>
          <w:highlight w:val="yellow"/>
        </w:rPr>
        <w:t>ゴミの持ち帰りは各自でお願いいたします。</w:t>
      </w:r>
    </w:p>
    <w:p w:rsidR="5D2CD3AD" w:rsidP="5D2CD3AD" w:rsidRDefault="5D2CD3AD" w14:paraId="55103B49" w14:textId="6863D24B">
      <w:pPr>
        <w:pStyle w:val="Normal"/>
        <w:rPr>
          <w:sz w:val="24"/>
          <w:szCs w:val="24"/>
        </w:rPr>
      </w:pPr>
      <w:r w:rsidRPr="5D2CD3AD" w:rsidR="5D2CD3AD">
        <w:rPr>
          <w:sz w:val="24"/>
          <w:szCs w:val="24"/>
        </w:rPr>
        <w:t>・公民館から13号線沿いには徒歩7~8分程度でコンビニもございます。</w:t>
      </w:r>
    </w:p>
    <w:p w:rsidR="5D2CD3AD" w:rsidP="5D2CD3AD" w:rsidRDefault="5D2CD3AD" w14:paraId="55AD622B" w14:textId="3E462AB6">
      <w:pPr>
        <w:pStyle w:val="Normal"/>
        <w:rPr>
          <w:sz w:val="24"/>
          <w:szCs w:val="24"/>
        </w:rPr>
      </w:pPr>
      <w:r w:rsidRPr="5D2CD3AD" w:rsidR="5D2CD3AD">
        <w:rPr>
          <w:sz w:val="24"/>
          <w:szCs w:val="24"/>
        </w:rPr>
        <w:t>・解錠の時間は14時頃を予定しております。前日ボランティアの方に関しては</w:t>
      </w:r>
      <w:r w:rsidRPr="5D2CD3AD" w:rsidR="5D2CD3AD">
        <w:rPr>
          <w:sz w:val="24"/>
          <w:szCs w:val="24"/>
          <w:highlight w:val="yellow"/>
        </w:rPr>
        <w:t>一度会場まで直接お越しくださるようお願いいたします</w:t>
      </w:r>
      <w:r w:rsidRPr="5D2CD3AD" w:rsidR="5D2CD3AD">
        <w:rPr>
          <w:sz w:val="24"/>
          <w:szCs w:val="24"/>
        </w:rPr>
        <w:t>（公共交通機関で来られる方は荷物等ご相談下さい）</w:t>
      </w:r>
    </w:p>
    <w:p w:rsidR="5D2CD3AD" w:rsidP="5D2CD3AD" w:rsidRDefault="5D2CD3AD" w14:paraId="1936391F" w14:textId="4B452BA6">
      <w:pPr>
        <w:pStyle w:val="Normal"/>
        <w:rPr>
          <w:sz w:val="24"/>
          <w:szCs w:val="24"/>
        </w:rPr>
      </w:pPr>
    </w:p>
    <w:p w:rsidR="5D2CD3AD" w:rsidP="5D2CD3AD" w:rsidRDefault="5D2CD3AD" w14:paraId="7C145F5F" w14:textId="14D7CEE1">
      <w:pPr>
        <w:pStyle w:val="Normal"/>
        <w:rPr>
          <w:rFonts w:ascii="MS Mincho" w:hAnsi="MS Mincho" w:eastAsia="MS Mincho" w:cs="MS Mincho" w:asciiTheme="minorEastAsia" w:hAnsiTheme="minorEastAsia" w:eastAsiaTheme="minorEastAsia" w:cstheme="minorEastAsia"/>
          <w:b w:val="1"/>
          <w:bCs w:val="1"/>
          <w:color w:val="4472C4" w:themeColor="accent1" w:themeTint="FF" w:themeShade="FF"/>
          <w:sz w:val="28"/>
          <w:szCs w:val="28"/>
        </w:rPr>
      </w:pPr>
    </w:p>
    <w:p w:rsidR="3FDE3E9D" w:rsidP="3FDE3E9D" w:rsidRDefault="3FDE3E9D" w14:paraId="1B1698AE" w14:textId="322C5531">
      <w:pPr>
        <w:pStyle w:val="Normal"/>
        <w:rPr>
          <w:rFonts w:ascii="Century" w:hAnsi="Century" w:eastAsia="Century" w:cs="Century" w:asciiTheme="minorAscii" w:hAnsiTheme="minorAscii" w:eastAsiaTheme="minorAscii" w:cstheme="minorAscii"/>
          <w:b w:val="1"/>
          <w:bCs w:val="1"/>
          <w:color w:val="4471C4"/>
          <w:sz w:val="28"/>
          <w:szCs w:val="28"/>
        </w:rPr>
      </w:pPr>
    </w:p>
    <w:p w:rsidR="3FDE3E9D" w:rsidP="3FDE3E9D" w:rsidRDefault="3FDE3E9D" w14:paraId="1C961CB2" w14:textId="3D1BDAF8">
      <w:pPr>
        <w:pStyle w:val="Normal"/>
        <w:rPr>
          <w:rFonts w:ascii="Century" w:hAnsi="Century" w:eastAsia="Century" w:cs="Century" w:asciiTheme="minorAscii" w:hAnsiTheme="minorAscii" w:eastAsiaTheme="minorAscii" w:cstheme="minorAscii"/>
          <w:b w:val="1"/>
          <w:bCs w:val="1"/>
          <w:color w:val="4471C4"/>
          <w:sz w:val="28"/>
          <w:szCs w:val="28"/>
        </w:rPr>
      </w:pPr>
    </w:p>
    <w:p w:rsidR="5D2CD3AD" w:rsidP="5D2CD3AD" w:rsidRDefault="5D2CD3AD" w14:paraId="3803C145" w14:textId="49ABE0CF">
      <w:pPr>
        <w:pStyle w:val="Normal"/>
        <w:rPr>
          <w:rFonts w:ascii="Century" w:hAnsi="Century" w:eastAsia="Century" w:cs="Century" w:asciiTheme="minorAscii" w:hAnsiTheme="minorAscii" w:eastAsiaTheme="minorAscii" w:cstheme="minorAscii"/>
          <w:b w:val="1"/>
          <w:bCs w:val="1"/>
          <w:color w:val="4472C4" w:themeColor="accent1" w:themeTint="FF" w:themeShade="FF"/>
        </w:rPr>
      </w:pPr>
      <w:r w:rsidRPr="5D2CD3AD" w:rsidR="5D2CD3AD">
        <w:rPr>
          <w:rFonts w:ascii="Century" w:hAnsi="Century" w:eastAsia="Century" w:cs="Century" w:asciiTheme="minorAscii" w:hAnsiTheme="minorAscii" w:eastAsiaTheme="minorAscii" w:cstheme="minorAscii"/>
          <w:b w:val="1"/>
          <w:bCs w:val="1"/>
          <w:color w:val="4472C4" w:themeColor="accent1" w:themeTint="FF" w:themeShade="FF"/>
          <w:sz w:val="28"/>
          <w:szCs w:val="28"/>
        </w:rPr>
        <w:t>▷その他宿泊先のご案内</w:t>
      </w:r>
    </w:p>
    <w:p w:rsidR="5D2CD3AD" w:rsidP="5D2CD3AD" w:rsidRDefault="5D2CD3AD" w14:paraId="6074782F" w14:textId="2FECC992">
      <w:pPr>
        <w:pStyle w:val="Normal"/>
        <w:rPr>
          <w:sz w:val="24"/>
          <w:szCs w:val="24"/>
        </w:rPr>
      </w:pPr>
      <w:r w:rsidRPr="5D2CD3AD" w:rsidR="5D2CD3AD">
        <w:rPr>
          <w:sz w:val="24"/>
          <w:szCs w:val="24"/>
        </w:rPr>
        <w:t>→【会場内キャンプ場（グリーンバレー神室）】</w:t>
      </w:r>
    </w:p>
    <w:p w:rsidR="5D2CD3AD" w:rsidP="5D2CD3AD" w:rsidRDefault="5D2CD3AD" w14:paraId="21464063" w14:textId="2C2F11D9">
      <w:pPr>
        <w:pStyle w:val="Normal"/>
        <w:rPr>
          <w:sz w:val="24"/>
          <w:szCs w:val="24"/>
        </w:rPr>
      </w:pPr>
      <w:r w:rsidRPr="5D2CD3AD" w:rsidR="5D2CD3AD">
        <w:rPr>
          <w:sz w:val="24"/>
          <w:szCs w:val="24"/>
        </w:rPr>
        <w:t>施設利用の際は以下から各自ご予約お願いいたします。</w:t>
      </w:r>
    </w:p>
    <w:p w:rsidR="5D2CD3AD" w:rsidP="5D2CD3AD" w:rsidRDefault="5D2CD3AD" w14:paraId="7E87FC07" w14:textId="3B2F005A">
      <w:pPr>
        <w:pStyle w:val="Normal"/>
        <w:rPr>
          <w:sz w:val="24"/>
          <w:szCs w:val="24"/>
        </w:rPr>
      </w:pPr>
      <w:hyperlink r:id="Rda12738d5be44b87">
        <w:r w:rsidRPr="5D2CD3AD" w:rsidR="5D2CD3AD">
          <w:rPr>
            <w:rStyle w:val="Hyperlink"/>
            <w:rFonts w:ascii="Century" w:hAnsi="Century" w:eastAsia="Century" w:cs="Century"/>
            <w:noProof w:val="0"/>
            <w:sz w:val="24"/>
            <w:szCs w:val="24"/>
            <w:lang w:eastAsia="ja-JP"/>
          </w:rPr>
          <w:t>763.html</w:t>
        </w:r>
      </w:hyperlink>
    </w:p>
    <w:p w:rsidR="5D2CD3AD" w:rsidP="5D2CD3AD" w:rsidRDefault="5D2CD3AD" w14:paraId="2DD1EB0C" w14:textId="5E690EDE">
      <w:pPr>
        <w:pStyle w:val="Normal"/>
        <w:rPr>
          <w:rFonts w:ascii="Century" w:hAnsi="Century" w:eastAsia="Century" w:cs="Century"/>
          <w:noProof w:val="0"/>
          <w:sz w:val="24"/>
          <w:szCs w:val="24"/>
          <w:lang w:eastAsia="ja-JP"/>
        </w:rPr>
      </w:pPr>
      <w:r w:rsidRPr="5D2CD3AD" w:rsidR="5D2CD3AD">
        <w:rPr>
          <w:rFonts w:ascii="Century" w:hAnsi="Century" w:eastAsia="Century" w:cs="Century"/>
          <w:noProof w:val="0"/>
          <w:sz w:val="24"/>
          <w:szCs w:val="24"/>
          <w:lang w:eastAsia="ja-JP"/>
        </w:rPr>
        <w:t>→【会場内車中泊】</w:t>
      </w:r>
    </w:p>
    <w:p w:rsidR="5D2CD3AD" w:rsidP="5D2CD3AD" w:rsidRDefault="5D2CD3AD" w14:paraId="2D3DD92C" w14:textId="7D8DE30D">
      <w:pPr>
        <w:pStyle w:val="Normal"/>
        <w:rPr>
          <w:rFonts w:ascii="Century" w:hAnsi="Century" w:eastAsia="Century" w:cs="Century"/>
          <w:noProof w:val="0"/>
          <w:sz w:val="24"/>
          <w:szCs w:val="24"/>
          <w:lang w:eastAsia="ja-JP"/>
        </w:rPr>
      </w:pPr>
      <w:r w:rsidRPr="3FDE3E9D" w:rsidR="3FDE3E9D">
        <w:rPr>
          <w:rFonts w:ascii="Century" w:hAnsi="Century" w:eastAsia="Century" w:cs="Century"/>
          <w:noProof w:val="0"/>
          <w:sz w:val="24"/>
          <w:szCs w:val="24"/>
          <w:highlight w:val="yellow"/>
          <w:lang w:eastAsia="ja-JP"/>
        </w:rPr>
        <w:t>ゴミの持ち帰りや騒音などマナーを守っていただいて</w:t>
      </w:r>
      <w:r w:rsidRPr="3FDE3E9D" w:rsidR="3FDE3E9D">
        <w:rPr>
          <w:rFonts w:ascii="Century" w:hAnsi="Century" w:eastAsia="Century" w:cs="Century"/>
          <w:noProof w:val="0"/>
          <w:sz w:val="24"/>
          <w:szCs w:val="24"/>
          <w:lang w:eastAsia="ja-JP"/>
        </w:rPr>
        <w:t>の車中泊も可能です。</w:t>
      </w:r>
    </w:p>
    <w:p w:rsidR="3FDE3E9D" w:rsidP="3FDE3E9D" w:rsidRDefault="3FDE3E9D" w14:paraId="574F4255" w14:textId="1F85D635">
      <w:pPr>
        <w:pStyle w:val="Normal"/>
        <w:rPr>
          <w:rFonts w:ascii="Century" w:hAnsi="Century" w:eastAsia="Century" w:cs="Century"/>
          <w:noProof w:val="0"/>
          <w:sz w:val="24"/>
          <w:szCs w:val="24"/>
          <w:lang w:eastAsia="ja-JP"/>
        </w:rPr>
      </w:pPr>
      <w:r w:rsidRPr="3FDE3E9D" w:rsidR="3FDE3E9D">
        <w:rPr>
          <w:rFonts w:ascii="Century" w:hAnsi="Century" w:eastAsia="Century" w:cs="Century"/>
          <w:noProof w:val="0"/>
          <w:sz w:val="24"/>
          <w:szCs w:val="24"/>
          <w:lang w:eastAsia="ja-JP"/>
        </w:rPr>
        <w:t>当日のスタッフ駐車場はキャンプ側になるので、前泊の方もそちらに駐車をお願い致します。</w:t>
      </w:r>
    </w:p>
    <w:p w:rsidR="5D2CD3AD" w:rsidP="5D2CD3AD" w:rsidRDefault="5D2CD3AD" w14:paraId="27B84AC5" w14:textId="141FFAA7">
      <w:pPr>
        <w:pStyle w:val="Normal"/>
        <w:rPr>
          <w:rFonts w:ascii="Century" w:hAnsi="Century" w:eastAsia="Century" w:cs="Century"/>
          <w:noProof w:val="0"/>
          <w:sz w:val="24"/>
          <w:szCs w:val="24"/>
          <w:lang w:eastAsia="ja-JP"/>
        </w:rPr>
      </w:pPr>
      <w:r w:rsidRPr="5D2CD3AD" w:rsidR="5D2CD3AD">
        <w:rPr>
          <w:rFonts w:ascii="Century" w:hAnsi="Century" w:eastAsia="Century" w:cs="Century"/>
          <w:noProof w:val="0"/>
          <w:sz w:val="24"/>
          <w:szCs w:val="24"/>
          <w:lang w:eastAsia="ja-JP"/>
        </w:rPr>
        <w:t>敷地内には入浴施設「ホットハウスカムロ」もございます（大人¥400 夜22時まで営業）</w:t>
      </w: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  <w:headerReference w:type="default" r:id="R485f1767b64145e2"/>
      <w:footerReference w:type="default" r:id="Reb3f35be153d42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D2CD3AD" w:rsidTr="5D2CD3AD" w14:paraId="5ABC69C7">
      <w:tc>
        <w:tcPr>
          <w:tcW w:w="3005" w:type="dxa"/>
          <w:tcMar/>
        </w:tcPr>
        <w:p w:rsidR="5D2CD3AD" w:rsidP="5D2CD3AD" w:rsidRDefault="5D2CD3AD" w14:paraId="6A9F2FDE" w14:textId="0C3A3BF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D2CD3AD" w:rsidP="5D2CD3AD" w:rsidRDefault="5D2CD3AD" w14:paraId="5BFF6716" w14:textId="7A416A7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D2CD3AD" w:rsidP="5D2CD3AD" w:rsidRDefault="5D2CD3AD" w14:paraId="5C6CCDF1" w14:textId="75FFCA84">
          <w:pPr>
            <w:pStyle w:val="Header"/>
            <w:bidi w:val="0"/>
            <w:ind w:right="-115"/>
            <w:jc w:val="right"/>
          </w:pPr>
        </w:p>
      </w:tc>
    </w:tr>
  </w:tbl>
  <w:p w:rsidR="5D2CD3AD" w:rsidP="5D2CD3AD" w:rsidRDefault="5D2CD3AD" w14:paraId="2AC4D66A" w14:textId="7895B49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D2CD3AD" w:rsidTr="5D2CD3AD" w14:paraId="2BEE2E6C">
      <w:tc>
        <w:tcPr>
          <w:tcW w:w="3005" w:type="dxa"/>
          <w:tcMar/>
        </w:tcPr>
        <w:p w:rsidR="5D2CD3AD" w:rsidP="5D2CD3AD" w:rsidRDefault="5D2CD3AD" w14:paraId="5EF47229" w14:textId="29F3FC54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D2CD3AD" w:rsidP="5D2CD3AD" w:rsidRDefault="5D2CD3AD" w14:paraId="2162DFF6" w14:textId="5D21564E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D2CD3AD" w:rsidP="5D2CD3AD" w:rsidRDefault="5D2CD3AD" w14:paraId="52272365" w14:textId="714480E3">
          <w:pPr>
            <w:pStyle w:val="Header"/>
            <w:bidi w:val="0"/>
            <w:ind w:right="-115"/>
            <w:jc w:val="right"/>
          </w:pPr>
        </w:p>
      </w:tc>
    </w:tr>
  </w:tbl>
  <w:p w:rsidR="5D2CD3AD" w:rsidP="5D2CD3AD" w:rsidRDefault="5D2CD3AD" w14:paraId="534C41F5" w14:textId="49C8F149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Y2Q2uiVj0j0Cqs" int2:id="fjeeg6a5">
      <int2:state int2:type="LegacyProofing" int2:value="Rejected"/>
    </int2:textHash>
    <int2:textHash int2:hashCode="+zufF8rZOZ19OG" int2:id="Xm8Y0OmJ">
      <int2:state int2:type="LegacyProofing" int2:value="Rejected"/>
    </int2:textHash>
    <int2:textHash int2:hashCode="Ou3paHmYfvD4lX" int2:id="8qOeUr2o">
      <int2:state int2:type="LegacyProofing" int2:value="Rejected"/>
    </int2:textHash>
    <int2:textHash int2:hashCode="rq3jxgK8eWMFWV" int2:id="h4lng6wJ">
      <int2:state int2:type="LegacyProofing" int2:value="Rejected"/>
    </int2:textHash>
    <int2:textHash int2:hashCode="wpqfLGEAv81d5w" int2:id="RT8flAPa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AF62B0"/>
    <w:rsid w:val="0EAF62B0"/>
    <w:rsid w:val="134A9E4C"/>
    <w:rsid w:val="2EBCBE26"/>
    <w:rsid w:val="33019005"/>
    <w:rsid w:val="38B81F51"/>
    <w:rsid w:val="3FDE3E9D"/>
    <w:rsid w:val="5D2CD3AD"/>
    <w:rsid w:val="7DADD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F62B0"/>
  <w15:chartTrackingRefBased/>
  <w15:docId w15:val="{F69CF222-5AE6-4D3F-AFC2-1E2CD634FA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513"/>
        <w:tab w:val="right" w:pos="9026"/>
      </w:tabs>
      <w:snapToGrid xmlns:w="http://schemas.openxmlformats.org/wordprocessingml/2006/main" w:val="0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513"/>
        <w:tab w:val="right" w:pos="9026"/>
      </w:tabs>
      <w:snapToGrid xmlns:w="http://schemas.openxmlformats.org/wordprocessingml/2006/main"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0b6b4e28c704351" /><Relationship Type="http://schemas.microsoft.com/office/2020/10/relationships/intelligence" Target="intelligence2.xml" Id="R97a3a1c4d6a8413b" /><Relationship Type="http://schemas.openxmlformats.org/officeDocument/2006/relationships/hyperlink" Target="https://www.town.kaneyama.yamagata.jp/machinami_koryu/greenvalleykamuro_kamuroskijo/763.html" TargetMode="External" Id="Rda12738d5be44b87" /><Relationship Type="http://schemas.openxmlformats.org/officeDocument/2006/relationships/header" Target="header.xml" Id="R485f1767b64145e2" /><Relationship Type="http://schemas.openxmlformats.org/officeDocument/2006/relationships/footer" Target="footer.xml" Id="Reb3f35be153d42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2022-07-17T06:44:37.0181214Z</dcterms:created>
  <dcterms:modified xsi:type="dcterms:W3CDTF">2022-09-10T11:56:22.6085988Z</dcterms:modified>
  <dc:creator>横山 樹里</dc:creator>
  <lastModifiedBy>横山 樹里</lastModifiedBy>
</coreProperties>
</file>